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D4" w:rsidRDefault="002402B4">
      <w:r>
        <w:t xml:space="preserve">BETA – </w:t>
      </w:r>
      <w:proofErr w:type="spellStart"/>
      <w:r>
        <w:t>VVp</w:t>
      </w:r>
      <w:proofErr w:type="spellEnd"/>
      <w:r>
        <w:t xml:space="preserve"> 2020</w:t>
      </w:r>
    </w:p>
    <w:p w:rsidR="002402B4" w:rsidRDefault="002402B4">
      <w:r>
        <w:t xml:space="preserve">Nach Einspielen der aktuellen Datenbank aus </w:t>
      </w:r>
      <w:proofErr w:type="spellStart"/>
      <w:r>
        <w:t>VVp</w:t>
      </w:r>
      <w:proofErr w:type="spellEnd"/>
      <w:r>
        <w:t xml:space="preserve"> 2019 kam keine Abfrage / Info über die Vorgängerversion mit Aufforderung zum Starten der UpdLinear.exe.</w:t>
      </w:r>
    </w:p>
    <w:p w:rsidR="002402B4" w:rsidRDefault="00C03EA5">
      <w:r>
        <w:t xml:space="preserve">Beim </w:t>
      </w:r>
      <w:r w:rsidR="002402B4">
        <w:t xml:space="preserve">Starten des Programms </w:t>
      </w:r>
      <w:r>
        <w:t>kamen</w:t>
      </w:r>
      <w:r w:rsidR="002402B4">
        <w:t xml:space="preserve"> </w:t>
      </w:r>
      <w:r>
        <w:t xml:space="preserve">einige </w:t>
      </w:r>
      <w:r w:rsidR="002402B4">
        <w:t>Fehlermeldung</w:t>
      </w:r>
      <w:r>
        <w:t>en</w:t>
      </w:r>
      <w:r w:rsidR="002402B4">
        <w:t>.</w:t>
      </w:r>
    </w:p>
    <w:p w:rsidR="002402B4" w:rsidRDefault="002402B4">
      <w:r>
        <w:rPr>
          <w:noProof/>
          <w:lang w:eastAsia="de-DE"/>
        </w:rPr>
        <w:drawing>
          <wp:inline distT="0" distB="0" distL="0" distR="0">
            <wp:extent cx="5760720" cy="3600336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B4" w:rsidRDefault="002402B4">
      <w:r>
        <w:rPr>
          <w:noProof/>
          <w:lang w:eastAsia="de-DE"/>
        </w:rPr>
        <w:drawing>
          <wp:inline distT="0" distB="0" distL="0" distR="0">
            <wp:extent cx="3764280" cy="1116330"/>
            <wp:effectExtent l="19050" t="0" r="762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B4" w:rsidRDefault="002402B4">
      <w:r>
        <w:rPr>
          <w:noProof/>
          <w:lang w:eastAsia="de-DE"/>
        </w:rPr>
        <w:drawing>
          <wp:inline distT="0" distB="0" distL="0" distR="0">
            <wp:extent cx="2877820" cy="1116330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B4" w:rsidRDefault="002402B4">
      <w:r>
        <w:rPr>
          <w:noProof/>
          <w:lang w:eastAsia="de-DE"/>
        </w:rPr>
        <w:drawing>
          <wp:inline distT="0" distB="0" distL="0" distR="0">
            <wp:extent cx="3522980" cy="1402715"/>
            <wp:effectExtent l="19050" t="0" r="127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B4" w:rsidRDefault="002402B4">
      <w:r>
        <w:lastRenderedPageBreak/>
        <w:t xml:space="preserve">Bei 84 % kam diese Meldung </w:t>
      </w:r>
      <w:r>
        <w:rPr>
          <w:noProof/>
          <w:lang w:eastAsia="de-DE"/>
        </w:rPr>
        <w:drawing>
          <wp:inline distT="0" distB="0" distL="0" distR="0">
            <wp:extent cx="3495040" cy="1402715"/>
            <wp:effectExtent l="1905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B4" w:rsidRDefault="002402B4">
      <w:r>
        <w:t xml:space="preserve">100 % mit Benutzereingabefeld erschien </w:t>
      </w:r>
      <w:r>
        <w:rPr>
          <w:noProof/>
          <w:lang w:eastAsia="de-DE"/>
        </w:rPr>
        <w:drawing>
          <wp:inline distT="0" distB="0" distL="0" distR="0">
            <wp:extent cx="3865245" cy="1402715"/>
            <wp:effectExtent l="19050" t="0" r="1905" b="0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B4" w:rsidRDefault="002402B4">
      <w:r>
        <w:t>Benutzername konnte eingegeben werden, das Passwort nicht. Obige Fehlermeldung</w:t>
      </w:r>
      <w:r w:rsidR="00895550">
        <w:t>,</w:t>
      </w:r>
      <w:r>
        <w:t xml:space="preserve"> </w:t>
      </w:r>
      <w:r w:rsidR="00895550">
        <w:t>Programms</w:t>
      </w:r>
      <w:r>
        <w:t>tarten nicht möglich.</w:t>
      </w:r>
    </w:p>
    <w:p w:rsidR="00895550" w:rsidRDefault="00895550">
      <w:r>
        <w:t xml:space="preserve">Nach UpdLinear.exe </w:t>
      </w:r>
      <w:r w:rsidR="00C03EA5">
        <w:t xml:space="preserve">konnte die </w:t>
      </w:r>
      <w:proofErr w:type="spellStart"/>
      <w:r w:rsidR="00C03EA5">
        <w:t>VVp</w:t>
      </w:r>
      <w:proofErr w:type="spellEnd"/>
      <w:r w:rsidR="00C03EA5">
        <w:t xml:space="preserve"> 2020 gestartet werden.</w:t>
      </w:r>
    </w:p>
    <w:sectPr w:rsidR="00895550" w:rsidSect="00F36D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2402B4"/>
    <w:rsid w:val="001C5639"/>
    <w:rsid w:val="002402B4"/>
    <w:rsid w:val="0043169F"/>
    <w:rsid w:val="00567849"/>
    <w:rsid w:val="00895550"/>
    <w:rsid w:val="00C03EA5"/>
    <w:rsid w:val="00F36DD2"/>
    <w:rsid w:val="00FD0DD4"/>
    <w:rsid w:val="00FE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6DD2"/>
  </w:style>
  <w:style w:type="paragraph" w:styleId="berschrift1">
    <w:name w:val="heading 1"/>
    <w:basedOn w:val="Standard"/>
    <w:next w:val="Standard"/>
    <w:link w:val="berschrift1Zchn"/>
    <w:autoRedefine/>
    <w:qFormat/>
    <w:rsid w:val="0043169F"/>
    <w:pPr>
      <w:keepNext/>
      <w:spacing w:before="240" w:after="60" w:line="240" w:lineRule="auto"/>
      <w:ind w:left="23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3169F"/>
    <w:pPr>
      <w:keepNext/>
      <w:spacing w:before="240" w:after="60" w:line="240" w:lineRule="auto"/>
      <w:ind w:left="23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43169F"/>
    <w:pPr>
      <w:keepNext/>
      <w:spacing w:before="240" w:after="60" w:line="240" w:lineRule="auto"/>
      <w:ind w:left="23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3169F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3169F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3169F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Martin10</dc:creator>
  <cp:lastModifiedBy>Martin10</cp:lastModifiedBy>
  <cp:revision>2</cp:revision>
  <dcterms:created xsi:type="dcterms:W3CDTF">2019-09-25T13:33:00Z</dcterms:created>
  <dcterms:modified xsi:type="dcterms:W3CDTF">2019-09-25T13:33:00Z</dcterms:modified>
</cp:coreProperties>
</file>